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D7" w:rsidRPr="00362927" w:rsidRDefault="00362927" w:rsidP="00362927">
      <w:pPr>
        <w:jc w:val="center"/>
        <w:rPr>
          <w:rFonts w:ascii="Arial" w:hAnsi="Arial" w:cs="Arial"/>
          <w:b/>
          <w:sz w:val="24"/>
          <w:szCs w:val="24"/>
        </w:rPr>
      </w:pPr>
      <w:r w:rsidRPr="00362927">
        <w:rPr>
          <w:rFonts w:ascii="Arial" w:hAnsi="Arial" w:cs="Arial"/>
          <w:b/>
          <w:sz w:val="24"/>
          <w:szCs w:val="24"/>
        </w:rPr>
        <w:t>Software Development Forum – 11 November 2014</w:t>
      </w:r>
    </w:p>
    <w:p w:rsidR="00362927" w:rsidRPr="00362927" w:rsidRDefault="00BA0422" w:rsidP="003629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ALN R</w:t>
      </w:r>
      <w:r w:rsidR="00362927" w:rsidRPr="00362927">
        <w:rPr>
          <w:rFonts w:ascii="Arial" w:hAnsi="Arial" w:cs="Arial"/>
          <w:b/>
          <w:sz w:val="24"/>
          <w:szCs w:val="24"/>
        </w:rPr>
        <w:t>eform Programme Update</w:t>
      </w:r>
    </w:p>
    <w:p w:rsidR="00362927" w:rsidRDefault="00362927" w:rsidP="00362927">
      <w:pPr>
        <w:jc w:val="center"/>
        <w:rPr>
          <w:rFonts w:ascii="Arial" w:hAnsi="Arial" w:cs="Arial"/>
          <w:sz w:val="24"/>
          <w:szCs w:val="24"/>
        </w:rPr>
      </w:pPr>
    </w:p>
    <w:p w:rsidR="00362927" w:rsidRDefault="00362927" w:rsidP="0036292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Background</w:t>
      </w:r>
    </w:p>
    <w:p w:rsidR="00A23454" w:rsidRPr="00A23454" w:rsidRDefault="00BA0422" w:rsidP="00A234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96BCD">
        <w:rPr>
          <w:rFonts w:ascii="Arial" w:hAnsi="Arial" w:cs="Arial"/>
          <w:sz w:val="24"/>
          <w:szCs w:val="24"/>
        </w:rPr>
        <w:t xml:space="preserve">n May </w:t>
      </w:r>
      <w:r>
        <w:rPr>
          <w:rFonts w:ascii="Arial" w:hAnsi="Arial" w:cs="Arial"/>
          <w:sz w:val="24"/>
          <w:szCs w:val="24"/>
        </w:rPr>
        <w:t>2014, a</w:t>
      </w:r>
      <w:r w:rsidR="00E96BCD">
        <w:rPr>
          <w:rFonts w:ascii="Arial" w:hAnsi="Arial" w:cs="Arial"/>
          <w:sz w:val="24"/>
          <w:szCs w:val="24"/>
        </w:rPr>
        <w:t xml:space="preserve"> White Paper on Legislative Proposals for Additional Learning Needs</w:t>
      </w:r>
      <w:r>
        <w:rPr>
          <w:rFonts w:ascii="Arial" w:hAnsi="Arial" w:cs="Arial"/>
          <w:sz w:val="24"/>
          <w:szCs w:val="24"/>
        </w:rPr>
        <w:t xml:space="preserve"> in Wales was published. These proposals included the</w:t>
      </w:r>
      <w:r w:rsidR="00E96BCD">
        <w:rPr>
          <w:rFonts w:ascii="Arial" w:hAnsi="Arial" w:cs="Arial"/>
          <w:sz w:val="24"/>
          <w:szCs w:val="24"/>
        </w:rPr>
        <w:t xml:space="preserve"> </w:t>
      </w:r>
      <w:r w:rsidR="00753DC4">
        <w:rPr>
          <w:rFonts w:ascii="Arial" w:hAnsi="Arial" w:cs="Arial"/>
          <w:sz w:val="24"/>
          <w:szCs w:val="24"/>
        </w:rPr>
        <w:t>introduc</w:t>
      </w:r>
      <w:r>
        <w:rPr>
          <w:rFonts w:ascii="Arial" w:hAnsi="Arial" w:cs="Arial"/>
          <w:sz w:val="24"/>
          <w:szCs w:val="24"/>
        </w:rPr>
        <w:t xml:space="preserve">tion of </w:t>
      </w:r>
      <w:r w:rsidR="00753DC4">
        <w:rPr>
          <w:rFonts w:ascii="Arial" w:hAnsi="Arial" w:cs="Arial"/>
          <w:sz w:val="24"/>
          <w:szCs w:val="24"/>
        </w:rPr>
        <w:t>the Individual Development Plan in place of</w:t>
      </w:r>
      <w:r w:rsidR="00E96BCD">
        <w:rPr>
          <w:rFonts w:ascii="Arial" w:hAnsi="Arial" w:cs="Arial"/>
          <w:sz w:val="24"/>
          <w:szCs w:val="24"/>
        </w:rPr>
        <w:t xml:space="preserve"> the statutory statement of special educational n</w:t>
      </w:r>
      <w:r w:rsidR="00753DC4">
        <w:rPr>
          <w:rFonts w:ascii="Arial" w:hAnsi="Arial" w:cs="Arial"/>
          <w:sz w:val="24"/>
          <w:szCs w:val="24"/>
        </w:rPr>
        <w:t>eeds</w:t>
      </w:r>
      <w:r>
        <w:rPr>
          <w:rFonts w:ascii="Arial" w:hAnsi="Arial" w:cs="Arial"/>
          <w:sz w:val="24"/>
          <w:szCs w:val="24"/>
        </w:rPr>
        <w:t xml:space="preserve"> that is currently in place</w:t>
      </w:r>
      <w:r w:rsidR="00753DC4">
        <w:rPr>
          <w:rFonts w:ascii="Arial" w:hAnsi="Arial" w:cs="Arial"/>
          <w:sz w:val="24"/>
          <w:szCs w:val="24"/>
        </w:rPr>
        <w:t xml:space="preserve">. Here is a link to </w:t>
      </w:r>
      <w:r>
        <w:rPr>
          <w:rFonts w:ascii="Arial" w:hAnsi="Arial" w:cs="Arial"/>
          <w:sz w:val="24"/>
          <w:szCs w:val="24"/>
        </w:rPr>
        <w:t>the White Paper</w:t>
      </w:r>
      <w:r w:rsidR="00753DC4">
        <w:rPr>
          <w:rFonts w:ascii="Arial" w:hAnsi="Arial" w:cs="Arial"/>
          <w:sz w:val="24"/>
          <w:szCs w:val="24"/>
        </w:rPr>
        <w:t>:</w:t>
      </w:r>
    </w:p>
    <w:p w:rsidR="00362927" w:rsidRDefault="00931B47" w:rsidP="00A23454">
      <w:pPr>
        <w:rPr>
          <w:rFonts w:ascii="Arial" w:hAnsi="Arial" w:cs="Arial"/>
          <w:sz w:val="24"/>
          <w:szCs w:val="24"/>
        </w:rPr>
      </w:pPr>
      <w:hyperlink r:id="rId8" w:history="1">
        <w:r w:rsidR="00E96BCD" w:rsidRPr="00243D0E">
          <w:rPr>
            <w:rStyle w:val="Hyperlink"/>
            <w:rFonts w:ascii="Arial" w:hAnsi="Arial" w:cs="Arial"/>
            <w:sz w:val="24"/>
            <w:szCs w:val="24"/>
          </w:rPr>
          <w:t>http://wale</w:t>
        </w:r>
        <w:r w:rsidR="00E96BCD" w:rsidRPr="00243D0E">
          <w:rPr>
            <w:rStyle w:val="Hyperlink"/>
            <w:rFonts w:ascii="Arial" w:hAnsi="Arial" w:cs="Arial"/>
            <w:sz w:val="24"/>
            <w:szCs w:val="24"/>
          </w:rPr>
          <w:t>s</w:t>
        </w:r>
        <w:r w:rsidR="00E96BCD" w:rsidRPr="00243D0E">
          <w:rPr>
            <w:rStyle w:val="Hyperlink"/>
            <w:rFonts w:ascii="Arial" w:hAnsi="Arial" w:cs="Arial"/>
            <w:sz w:val="24"/>
            <w:szCs w:val="24"/>
          </w:rPr>
          <w:t>.gov.uk/consultations/education/proposals-for-additional-learning-needs-white-paper/?lang=en</w:t>
        </w:r>
      </w:hyperlink>
    </w:p>
    <w:p w:rsidR="00931B47" w:rsidRDefault="00931B47" w:rsidP="00A23454">
      <w:pPr>
        <w:rPr>
          <w:rFonts w:ascii="Arial" w:hAnsi="Arial" w:cs="Arial"/>
          <w:i/>
          <w:sz w:val="24"/>
          <w:szCs w:val="24"/>
        </w:rPr>
      </w:pPr>
    </w:p>
    <w:p w:rsidR="00E96BCD" w:rsidRDefault="00CB34E7" w:rsidP="00A23454">
      <w:p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Project Update </w:t>
      </w:r>
    </w:p>
    <w:p w:rsidR="00CB34E7" w:rsidRPr="004A47D0" w:rsidRDefault="00631E41" w:rsidP="00931B4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A47D0">
        <w:rPr>
          <w:rFonts w:ascii="Arial" w:hAnsi="Arial" w:cs="Arial"/>
          <w:sz w:val="24"/>
          <w:szCs w:val="24"/>
        </w:rPr>
        <w:t xml:space="preserve">A summary of responses </w:t>
      </w:r>
      <w:r w:rsidR="00BA0422">
        <w:rPr>
          <w:rFonts w:ascii="Arial" w:hAnsi="Arial" w:cs="Arial"/>
          <w:sz w:val="24"/>
          <w:szCs w:val="24"/>
        </w:rPr>
        <w:t xml:space="preserve">to the consultation on the White Paper proposals was published in October 2014, </w:t>
      </w:r>
      <w:r w:rsidR="00931B47">
        <w:rPr>
          <w:rFonts w:ascii="Arial" w:hAnsi="Arial" w:cs="Arial"/>
          <w:sz w:val="24"/>
          <w:szCs w:val="24"/>
        </w:rPr>
        <w:t xml:space="preserve">and is also available </w:t>
      </w:r>
      <w:r w:rsidR="00BA0422">
        <w:rPr>
          <w:rFonts w:ascii="Arial" w:hAnsi="Arial" w:cs="Arial"/>
          <w:sz w:val="24"/>
          <w:szCs w:val="24"/>
        </w:rPr>
        <w:t xml:space="preserve">on </w:t>
      </w:r>
      <w:r w:rsidRPr="004A47D0">
        <w:rPr>
          <w:rFonts w:ascii="Arial" w:hAnsi="Arial" w:cs="Arial"/>
          <w:sz w:val="24"/>
          <w:szCs w:val="24"/>
        </w:rPr>
        <w:t xml:space="preserve">the above link. </w:t>
      </w:r>
    </w:p>
    <w:p w:rsidR="004A47D0" w:rsidRDefault="004A47D0" w:rsidP="004A47D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4A47D0">
        <w:rPr>
          <w:rFonts w:ascii="Arial" w:hAnsi="Arial" w:cs="Arial"/>
          <w:sz w:val="24"/>
          <w:szCs w:val="24"/>
        </w:rPr>
        <w:t>The First Minister announced that a Bill on Additional Learning Needs would be brought forward next summer</w:t>
      </w:r>
      <w:r w:rsidR="00931B47">
        <w:rPr>
          <w:rFonts w:ascii="Arial" w:hAnsi="Arial" w:cs="Arial"/>
          <w:sz w:val="24"/>
          <w:szCs w:val="24"/>
        </w:rPr>
        <w:t xml:space="preserve"> (2015)</w:t>
      </w:r>
      <w:r w:rsidRPr="004A47D0">
        <w:rPr>
          <w:rFonts w:ascii="Arial" w:hAnsi="Arial" w:cs="Arial"/>
          <w:sz w:val="24"/>
          <w:szCs w:val="24"/>
        </w:rPr>
        <w:t xml:space="preserve">.  It is at this stage </w:t>
      </w:r>
      <w:r w:rsidR="00931B47">
        <w:rPr>
          <w:rFonts w:ascii="Arial" w:hAnsi="Arial" w:cs="Arial"/>
          <w:sz w:val="24"/>
          <w:szCs w:val="24"/>
        </w:rPr>
        <w:t>that</w:t>
      </w:r>
      <w:r w:rsidRPr="004A47D0">
        <w:rPr>
          <w:rFonts w:ascii="Arial" w:hAnsi="Arial" w:cs="Arial"/>
          <w:sz w:val="24"/>
          <w:szCs w:val="24"/>
        </w:rPr>
        <w:t xml:space="preserve"> we will know the final content of the legislative proposals.  Due to the timing of the legislative process it is unlikely that any changes will be implemented before September 2017.</w:t>
      </w:r>
    </w:p>
    <w:p w:rsidR="004A47D0" w:rsidRDefault="004A47D0" w:rsidP="004A47D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Implications for Software Suppliers</w:t>
      </w:r>
    </w:p>
    <w:p w:rsidR="00931B47" w:rsidRPr="00931B47" w:rsidRDefault="00931B47" w:rsidP="004A47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update is provided for information. A further update will be provided for each SDF meeting, or earlier if more information becomes available. </w:t>
      </w:r>
    </w:p>
    <w:p w:rsidR="004A47D0" w:rsidRDefault="00041D8C" w:rsidP="004A47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A47D0">
        <w:rPr>
          <w:rFonts w:ascii="Arial" w:hAnsi="Arial" w:cs="Arial"/>
          <w:sz w:val="24"/>
          <w:szCs w:val="24"/>
        </w:rPr>
        <w:t xml:space="preserve">lease send any </w:t>
      </w:r>
      <w:r w:rsidR="005D66C1">
        <w:rPr>
          <w:rFonts w:ascii="Arial" w:hAnsi="Arial" w:cs="Arial"/>
          <w:sz w:val="24"/>
          <w:szCs w:val="24"/>
        </w:rPr>
        <w:t xml:space="preserve">queries to </w:t>
      </w:r>
      <w:hyperlink r:id="rId9" w:history="1">
        <w:r w:rsidR="005D66C1" w:rsidRPr="00243D0E">
          <w:rPr>
            <w:rStyle w:val="Hyperlink"/>
            <w:rFonts w:ascii="Arial" w:hAnsi="Arial" w:cs="Arial"/>
            <w:sz w:val="24"/>
            <w:szCs w:val="24"/>
          </w:rPr>
          <w:t>ims@wales.gsi.gov.uk</w:t>
        </w:r>
      </w:hyperlink>
    </w:p>
    <w:p w:rsidR="005D66C1" w:rsidRPr="004A47D0" w:rsidRDefault="005D66C1" w:rsidP="004A47D0">
      <w:pPr>
        <w:rPr>
          <w:rFonts w:ascii="Arial" w:hAnsi="Arial" w:cs="Arial"/>
          <w:sz w:val="24"/>
          <w:szCs w:val="24"/>
        </w:rPr>
      </w:pPr>
    </w:p>
    <w:p w:rsidR="00362927" w:rsidRPr="00362927" w:rsidRDefault="00362927" w:rsidP="00362927">
      <w:pPr>
        <w:jc w:val="center"/>
        <w:rPr>
          <w:rFonts w:ascii="Arial" w:hAnsi="Arial" w:cs="Arial"/>
          <w:sz w:val="24"/>
          <w:szCs w:val="24"/>
        </w:rPr>
      </w:pPr>
    </w:p>
    <w:sectPr w:rsidR="00362927" w:rsidRPr="0036292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A1" w:rsidRDefault="00BA72A1" w:rsidP="00BA72A1">
      <w:pPr>
        <w:spacing w:after="0" w:line="240" w:lineRule="auto"/>
      </w:pPr>
      <w:r>
        <w:separator/>
      </w:r>
    </w:p>
  </w:endnote>
  <w:endnote w:type="continuationSeparator" w:id="0">
    <w:p w:rsidR="00BA72A1" w:rsidRDefault="00BA72A1" w:rsidP="00BA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A1" w:rsidRPr="00BA72A1" w:rsidRDefault="00931B47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7 </w:t>
    </w:r>
    <w:r w:rsidR="00BA72A1" w:rsidRPr="00BA72A1">
      <w:rPr>
        <w:rFonts w:ascii="Arial" w:hAnsi="Arial" w:cs="Arial"/>
        <w:sz w:val="24"/>
        <w:szCs w:val="24"/>
      </w:rPr>
      <w:t>November 2014</w:t>
    </w:r>
  </w:p>
  <w:p w:rsidR="00BA72A1" w:rsidRDefault="00BA7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A1" w:rsidRDefault="00BA72A1" w:rsidP="00BA72A1">
      <w:pPr>
        <w:spacing w:after="0" w:line="240" w:lineRule="auto"/>
      </w:pPr>
      <w:r>
        <w:separator/>
      </w:r>
    </w:p>
  </w:footnote>
  <w:footnote w:type="continuationSeparator" w:id="0">
    <w:p w:rsidR="00BA72A1" w:rsidRDefault="00BA72A1" w:rsidP="00BA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A8A"/>
    <w:multiLevelType w:val="hybridMultilevel"/>
    <w:tmpl w:val="03A40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27"/>
    <w:rsid w:val="00041D8C"/>
    <w:rsid w:val="002B4ED7"/>
    <w:rsid w:val="00362927"/>
    <w:rsid w:val="004A47D0"/>
    <w:rsid w:val="005D66C1"/>
    <w:rsid w:val="00631E41"/>
    <w:rsid w:val="00753DC4"/>
    <w:rsid w:val="00931B47"/>
    <w:rsid w:val="00A23454"/>
    <w:rsid w:val="00BA0422"/>
    <w:rsid w:val="00BA72A1"/>
    <w:rsid w:val="00CB34E7"/>
    <w:rsid w:val="00DF2DA6"/>
    <w:rsid w:val="00E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4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2A1"/>
  </w:style>
  <w:style w:type="paragraph" w:styleId="Footer">
    <w:name w:val="footer"/>
    <w:basedOn w:val="Normal"/>
    <w:link w:val="FooterChar"/>
    <w:uiPriority w:val="99"/>
    <w:unhideWhenUsed/>
    <w:rsid w:val="00BA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2A1"/>
  </w:style>
  <w:style w:type="paragraph" w:styleId="BalloonText">
    <w:name w:val="Balloon Text"/>
    <w:basedOn w:val="Normal"/>
    <w:link w:val="BalloonTextChar"/>
    <w:uiPriority w:val="99"/>
    <w:semiHidden/>
    <w:unhideWhenUsed/>
    <w:rsid w:val="00BA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A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04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4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2A1"/>
  </w:style>
  <w:style w:type="paragraph" w:styleId="Footer">
    <w:name w:val="footer"/>
    <w:basedOn w:val="Normal"/>
    <w:link w:val="FooterChar"/>
    <w:uiPriority w:val="99"/>
    <w:unhideWhenUsed/>
    <w:rsid w:val="00BA7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2A1"/>
  </w:style>
  <w:style w:type="paragraph" w:styleId="BalloonText">
    <w:name w:val="Balloon Text"/>
    <w:basedOn w:val="Normal"/>
    <w:link w:val="BalloonTextChar"/>
    <w:uiPriority w:val="99"/>
    <w:semiHidden/>
    <w:unhideWhenUsed/>
    <w:rsid w:val="00BA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A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0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es.gov.uk/consultations/education/proposals-for-additional-learning-needs-white-paper/?lang=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ms@wales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71C29EF8</Template>
  <TotalTime>171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Rhiannon (DfES - SMED)</dc:creator>
  <cp:keywords/>
  <dc:description/>
  <cp:lastModifiedBy>Lewis, Lindsay (DfES - SMED)</cp:lastModifiedBy>
  <cp:revision>5</cp:revision>
  <dcterms:created xsi:type="dcterms:W3CDTF">2014-11-07T08:58:00Z</dcterms:created>
  <dcterms:modified xsi:type="dcterms:W3CDTF">2014-11-07T12:08:00Z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A9043691</vt:lpwstr>
  </property>
  <property fmtid="{D5CDD505-2E9C-101B-9397-08002B2CF9AE}" pid="4" name="Objective-Title">
    <vt:lpwstr>ALN Reform Programme Update - 11 November</vt:lpwstr>
  </property>
  <property fmtid="{D5CDD505-2E9C-101B-9397-08002B2CF9AE}" pid="5" name="Objective-Comment">
    <vt:lpwstr/>
  </property>
  <property fmtid="{D5CDD505-2E9C-101B-9397-08002B2CF9AE}" pid="6" name="Objective-CreationStamp">
    <vt:filetime>2014-11-07T10:41:53Z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2014-11-07T11:07:37Z</vt:filetime>
  </property>
  <property fmtid="{D5CDD505-2E9C-101B-9397-08002B2CF9AE}" pid="10" name="Objective-ModificationStamp">
    <vt:filetime>2014-11-07T11:07:33Z</vt:filetime>
  </property>
  <property fmtid="{D5CDD505-2E9C-101B-9397-08002B2CF9AE}" pid="11" name="Objective-Owner">
    <vt:lpwstr>Evans, Rhiannon (DfES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- 2014-2015 - Agenda, Minutes &amp; Papers:.SDF 11 November 2014:</vt:lpwstr>
  </property>
  <property fmtid="{D5CDD505-2E9C-101B-9397-08002B2CF9AE}" pid="13" name="Objective-Parent">
    <vt:lpwstr>.SDF 11 November 2014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lpwstr/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</Properties>
</file>